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E5" w:rsidRDefault="00C02FE5" w:rsidP="00C0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D2E2E" w:rsidRDefault="00AD2E2E" w:rsidP="00AD2E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ДЕВЯТИКЛАССНИКИ!</w:t>
      </w:r>
    </w:p>
    <w:p w:rsidR="00AD2E2E" w:rsidRDefault="00AD2E2E" w:rsidP="00AD2E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Ребята, сначала знакомимся с предлагаемым материалом (если есть возможность, то посмотрите видео), далее выполняем задания для закрепления по учебнику в тетради.</w:t>
      </w:r>
    </w:p>
    <w:p w:rsidR="00AD2E2E" w:rsidRDefault="00AD2E2E" w:rsidP="00AD2E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Задания для контроля</w:t>
      </w:r>
      <w:r>
        <w:rPr>
          <w:rFonts w:ascii="Times New Roman" w:hAnsi="Times New Roman"/>
          <w:sz w:val="24"/>
          <w:szCs w:val="24"/>
        </w:rPr>
        <w:t xml:space="preserve"> выполняем в тетради, </w:t>
      </w:r>
      <w:r w:rsidRPr="00EF695E">
        <w:rPr>
          <w:rFonts w:ascii="Times New Roman" w:hAnsi="Times New Roman"/>
          <w:b/>
          <w:sz w:val="28"/>
          <w:szCs w:val="28"/>
          <w:u w:val="single"/>
        </w:rPr>
        <w:t xml:space="preserve">страницу подписываем (фамилия, имя), </w:t>
      </w:r>
      <w:r>
        <w:rPr>
          <w:rFonts w:ascii="Times New Roman" w:hAnsi="Times New Roman"/>
          <w:sz w:val="24"/>
          <w:szCs w:val="24"/>
        </w:rPr>
        <w:t xml:space="preserve">затем фотографируем и присылаем на электронный адрес </w:t>
      </w:r>
      <w:proofErr w:type="spellStart"/>
      <w:r w:rsidR="00A0418A">
        <w:rPr>
          <w:rFonts w:ascii="Times New Roman" w:hAnsi="Times New Roman"/>
          <w:sz w:val="24"/>
          <w:szCs w:val="24"/>
          <w:lang w:val="en-US"/>
        </w:rPr>
        <w:t>taty</w:t>
      </w:r>
      <w:r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finenko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 w:rsidR="00A0418A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>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по телефону 8 928 177 56 78.</w:t>
      </w:r>
    </w:p>
    <w:p w:rsidR="00AD2E2E" w:rsidRDefault="00AD2E2E" w:rsidP="00AD2E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Если что-то непонятно звоните.</w:t>
      </w:r>
    </w:p>
    <w:p w:rsidR="00AD2E2E" w:rsidRDefault="00AD2E2E" w:rsidP="00AD2E2E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8"/>
        </w:rPr>
        <w:t xml:space="preserve">С уважением учитель обществознания </w:t>
      </w:r>
      <w:proofErr w:type="spellStart"/>
      <w:r>
        <w:rPr>
          <w:rFonts w:ascii="Times New Roman" w:hAnsi="Times New Roman"/>
          <w:sz w:val="24"/>
          <w:szCs w:val="28"/>
        </w:rPr>
        <w:t>Финенко</w:t>
      </w:r>
      <w:proofErr w:type="spellEnd"/>
      <w:r>
        <w:rPr>
          <w:rFonts w:ascii="Times New Roman" w:hAnsi="Times New Roman"/>
          <w:sz w:val="24"/>
          <w:szCs w:val="28"/>
        </w:rPr>
        <w:t xml:space="preserve"> Татьяна Михайловна</w:t>
      </w:r>
      <w:r w:rsidR="00221175">
        <w:rPr>
          <w:rFonts w:ascii="Times New Roman" w:hAnsi="Times New Roman"/>
          <w:sz w:val="24"/>
          <w:szCs w:val="28"/>
        </w:rPr>
        <w:t>.</w:t>
      </w:r>
    </w:p>
    <w:p w:rsidR="00AD2E2E" w:rsidRDefault="00AD2E2E" w:rsidP="00C02F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5" w:type="dxa"/>
        <w:tblLayout w:type="fixed"/>
        <w:tblLook w:val="04A0" w:firstRow="1" w:lastRow="0" w:firstColumn="1" w:lastColumn="0" w:noHBand="0" w:noVBand="1"/>
      </w:tblPr>
      <w:tblGrid>
        <w:gridCol w:w="782"/>
        <w:gridCol w:w="781"/>
        <w:gridCol w:w="1817"/>
        <w:gridCol w:w="3532"/>
        <w:gridCol w:w="2130"/>
        <w:gridCol w:w="1643"/>
      </w:tblGrid>
      <w:tr w:rsidR="00A31CEB" w:rsidTr="00EF695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материал, ссылки для просмотра изученного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5" w:rsidRDefault="00C02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F695E" w:rsidRPr="0019508F" w:rsidTr="00EF695E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E" w:rsidRPr="002C7A79" w:rsidRDefault="00EF695E" w:rsidP="000E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E" w:rsidRPr="002C7A79" w:rsidRDefault="00EF695E" w:rsidP="00E82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E" w:rsidRPr="002C7A79" w:rsidRDefault="00EF695E" w:rsidP="00E4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>Образование. Наука.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5" w:rsidRPr="0019508F" w:rsidRDefault="0019508F" w:rsidP="0020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volna</w:t>
              </w:r>
              <w:proofErr w:type="spellEnd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obshhestvoznanie</w:t>
              </w:r>
              <w:proofErr w:type="spellEnd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nauka</w:t>
              </w:r>
              <w:proofErr w:type="spellEnd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obrazovaniie</w:t>
              </w:r>
              <w:proofErr w:type="spellEnd"/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6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9508F" w:rsidRPr="0019508F" w:rsidRDefault="0019508F" w:rsidP="0020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F695E" w:rsidRPr="0019508F" w:rsidRDefault="0019508F" w:rsidP="008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устное сообщение на тему: «В чём состоит взаимосвязь науки и образования?»</w:t>
            </w:r>
          </w:p>
        </w:tc>
        <w:tc>
          <w:tcPr>
            <w:tcW w:w="1643" w:type="dxa"/>
          </w:tcPr>
          <w:p w:rsidR="00EF695E" w:rsidRPr="0019508F" w:rsidRDefault="0019508F" w:rsidP="008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эссе на тему: «Какова роль образования в современном обществе?»</w:t>
            </w:r>
          </w:p>
        </w:tc>
      </w:tr>
      <w:tr w:rsidR="00EF695E" w:rsidTr="005D1742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E" w:rsidRPr="002C7A79" w:rsidRDefault="00EF695E" w:rsidP="000E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21175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E" w:rsidRPr="002C7A79" w:rsidRDefault="00EF695E" w:rsidP="00E82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E" w:rsidRDefault="00221175" w:rsidP="00E4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>Итоговое обобщение: «Взаимосвязь политики, права и культуры».</w:t>
            </w:r>
          </w:p>
          <w:p w:rsidR="00221175" w:rsidRPr="002C7A79" w:rsidRDefault="00221175" w:rsidP="00E4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</w:t>
            </w: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>естовая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95E" w:rsidRDefault="00B41401" w:rsidP="00EF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Сегодня вы пишите итоговую контрольную работу. Внимательно прочитайте задания, </w:t>
            </w:r>
            <w:r w:rsidR="00EF695E">
              <w:rPr>
                <w:rFonts w:ascii="Times New Roman" w:hAnsi="Times New Roman" w:cs="Times New Roman"/>
                <w:sz w:val="24"/>
                <w:szCs w:val="24"/>
              </w:rPr>
              <w:t>ответь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F695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отошли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F695E">
              <w:rPr>
                <w:rFonts w:ascii="Times New Roman" w:hAnsi="Times New Roman" w:cs="Times New Roman"/>
                <w:sz w:val="24"/>
                <w:szCs w:val="24"/>
              </w:rPr>
              <w:t xml:space="preserve"> ответы учителю. Обрати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F695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последняя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Постарайтесь написать </w:t>
            </w:r>
            <w:r w:rsidR="00EF695E">
              <w:rPr>
                <w:rFonts w:ascii="Times New Roman" w:hAnsi="Times New Roman" w:cs="Times New Roman"/>
                <w:sz w:val="24"/>
                <w:szCs w:val="24"/>
              </w:rPr>
              <w:t xml:space="preserve">работу хорошо и </w:t>
            </w:r>
          </w:p>
          <w:p w:rsidR="00EF695E" w:rsidRDefault="00EF695E" w:rsidP="00EF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B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не забудь</w:t>
            </w:r>
            <w:r w:rsidR="00B4140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3B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отправить на </w:t>
            </w:r>
            <w:proofErr w:type="gramStart"/>
            <w:r w:rsidRPr="003B405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8A0DAC" w:rsidRDefault="008A0DAC" w:rsidP="00C02F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FE5" w:rsidRDefault="008A0DAC" w:rsidP="00C0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AC">
        <w:rPr>
          <w:rFonts w:ascii="Times New Roman" w:hAnsi="Times New Roman" w:cs="Times New Roman"/>
          <w:b/>
          <w:sz w:val="28"/>
          <w:szCs w:val="28"/>
        </w:rPr>
        <w:t>Итоговая тестовая работа по обществознанию за курс 9 класса.</w:t>
      </w:r>
    </w:p>
    <w:p w:rsidR="00B41401" w:rsidRPr="002D195B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95B">
        <w:rPr>
          <w:rFonts w:ascii="Times New Roman" w:hAnsi="Times New Roman" w:cs="Times New Roman"/>
          <w:b/>
          <w:sz w:val="24"/>
          <w:szCs w:val="24"/>
        </w:rPr>
        <w:t xml:space="preserve">1. В соответствии с Конституцией РФ законодательная власть представлена системой органов государства, к которой относится 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 РФ                                  3) Государственная Дума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Президент РФ                                         4) органы местного самоуправления.</w:t>
      </w:r>
    </w:p>
    <w:p w:rsidR="00B41401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9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Согласно Конституции, главой государства в РФ является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Генеральный прокурор                          3) Председатель Государственной Думы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Президент РФ                                          4) Правительство РФ.</w:t>
      </w:r>
    </w:p>
    <w:p w:rsidR="00B41401" w:rsidRPr="00150873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73">
        <w:rPr>
          <w:rFonts w:ascii="Times New Roman" w:hAnsi="Times New Roman" w:cs="Times New Roman"/>
          <w:b/>
          <w:sz w:val="24"/>
          <w:szCs w:val="24"/>
        </w:rPr>
        <w:t>3. Экономические вопросы в сфере предпринимательской деятельности между юридическими лицами рассматриваются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арбитражными судами                         3) военными судами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мировыми судьями                              4) конституционным судом.</w:t>
      </w:r>
    </w:p>
    <w:p w:rsidR="00B41401" w:rsidRPr="00150873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73">
        <w:rPr>
          <w:rFonts w:ascii="Times New Roman" w:hAnsi="Times New Roman" w:cs="Times New Roman"/>
          <w:b/>
          <w:sz w:val="24"/>
          <w:szCs w:val="24"/>
        </w:rPr>
        <w:t>4.  Что отличает право от других социальных норм?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регулирование поведения людей             2) установление государством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непрерывное действие во времени         4) наличие санкций за нарушение норм</w:t>
      </w:r>
    </w:p>
    <w:p w:rsidR="00B41401" w:rsidRPr="00150873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73">
        <w:rPr>
          <w:rFonts w:ascii="Times New Roman" w:hAnsi="Times New Roman" w:cs="Times New Roman"/>
          <w:b/>
          <w:sz w:val="24"/>
          <w:szCs w:val="24"/>
        </w:rPr>
        <w:t xml:space="preserve">5. Нормы права, в отличие от других видов социальных норм, 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включают в себя систему поощрений и наказаний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обеспечиваются государственным принуждением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соответствуют представлениям людей о добре и зле            4) регулируют общественные отношения.</w:t>
      </w:r>
    </w:p>
    <w:p w:rsidR="00B41401" w:rsidRPr="00150873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873">
        <w:rPr>
          <w:rFonts w:ascii="Times New Roman" w:hAnsi="Times New Roman" w:cs="Times New Roman"/>
          <w:b/>
          <w:sz w:val="24"/>
          <w:szCs w:val="24"/>
        </w:rPr>
        <w:lastRenderedPageBreak/>
        <w:t>6.  Административное право регулирует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имущественные и связанные с ними личные неимущественные отношения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отношения, возникающие в процессе осуществления исполнительной власти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отношения в области авторского права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трудоустройства на предприятиях, в учреждениях, организациях.</w:t>
      </w:r>
    </w:p>
    <w:p w:rsidR="00B41401" w:rsidRPr="00323146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146">
        <w:rPr>
          <w:rFonts w:ascii="Times New Roman" w:hAnsi="Times New Roman" w:cs="Times New Roman"/>
          <w:b/>
          <w:sz w:val="24"/>
          <w:szCs w:val="24"/>
        </w:rPr>
        <w:t>7. Виктор заключил договор со строительной фирмой на ремонт квартиры. Нормами какой отрасли права регулируются правоотношения Виктора с этой фирмой?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административного       2) жилищного          3) гражданского      4) трудового.</w:t>
      </w:r>
    </w:p>
    <w:p w:rsidR="00B41401" w:rsidRPr="00323146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146">
        <w:rPr>
          <w:rFonts w:ascii="Times New Roman" w:hAnsi="Times New Roman" w:cs="Times New Roman"/>
          <w:b/>
          <w:sz w:val="24"/>
          <w:szCs w:val="24"/>
        </w:rPr>
        <w:t>8. Юлия купила путёвку в туристическом агентстве. Её отношения с агентством регулируются нормами права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административного                           3) гражданского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финансового                                       4) коммерческого</w:t>
      </w:r>
    </w:p>
    <w:p w:rsidR="00B41401" w:rsidRPr="00323146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146">
        <w:rPr>
          <w:rFonts w:ascii="Times New Roman" w:hAnsi="Times New Roman" w:cs="Times New Roman"/>
          <w:b/>
          <w:sz w:val="24"/>
          <w:szCs w:val="24"/>
        </w:rPr>
        <w:t>9. Нормами какой отрасли права регулируется следующая ситуация: работая на своём приусадебном участке, гражданин К. нашёл клад со старинными монетами?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финансового                                   3) земельного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семейного                                       4) гражданского.          </w:t>
      </w:r>
    </w:p>
    <w:p w:rsidR="00B41401" w:rsidRPr="00C71C0A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C0A">
        <w:rPr>
          <w:rFonts w:ascii="Times New Roman" w:hAnsi="Times New Roman" w:cs="Times New Roman"/>
          <w:b/>
          <w:sz w:val="24"/>
          <w:szCs w:val="24"/>
        </w:rPr>
        <w:t>10.  Конституционной обязанностью гражданина является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имуществом                         3) обращение в государственные органы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уплата налогов                                     4) участие в выборах Президента РФ</w:t>
      </w:r>
    </w:p>
    <w:p w:rsidR="00B41401" w:rsidRPr="00C71C0A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C0A">
        <w:rPr>
          <w:rFonts w:ascii="Times New Roman" w:hAnsi="Times New Roman" w:cs="Times New Roman"/>
          <w:b/>
          <w:sz w:val="24"/>
          <w:szCs w:val="24"/>
        </w:rPr>
        <w:t xml:space="preserve">11.  Верны 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C71C0A">
        <w:rPr>
          <w:rFonts w:ascii="Times New Roman" w:hAnsi="Times New Roman" w:cs="Times New Roman"/>
          <w:b/>
          <w:sz w:val="24"/>
          <w:szCs w:val="24"/>
        </w:rPr>
        <w:t>суждения о разделении властей в РФ?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Правительство РФ разрабатывает и принимает государственный бюджет, контролирует его исполнение.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Федеральное собрание РФ – высший орган исполнительной власти.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3) верны оба суждения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 Б                   4) оба суждения неверны.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401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171">
        <w:rPr>
          <w:rFonts w:ascii="Times New Roman" w:hAnsi="Times New Roman" w:cs="Times New Roman"/>
          <w:b/>
          <w:sz w:val="24"/>
          <w:szCs w:val="24"/>
        </w:rPr>
        <w:t>12. Верны</w:t>
      </w:r>
      <w:r w:rsidRPr="00C71C0A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C71C0A">
        <w:rPr>
          <w:rFonts w:ascii="Times New Roman" w:hAnsi="Times New Roman" w:cs="Times New Roman"/>
          <w:b/>
          <w:sz w:val="24"/>
          <w:szCs w:val="24"/>
        </w:rPr>
        <w:t xml:space="preserve">суждения о </w:t>
      </w:r>
      <w:r>
        <w:rPr>
          <w:rFonts w:ascii="Times New Roman" w:hAnsi="Times New Roman" w:cs="Times New Roman"/>
          <w:b/>
          <w:sz w:val="24"/>
          <w:szCs w:val="24"/>
        </w:rPr>
        <w:t>местном самоуправлении?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Один из видов муниципальных образований, в пределах которого осуществляется местное самоуправление,- сельское поселение.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Одна из функций местного самоуправления в РФ – обеспечение участия населения в решении местных дел.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3) верны оба суждения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 Б                   4) оба суждения неверны.</w:t>
      </w:r>
    </w:p>
    <w:p w:rsidR="00B41401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369">
        <w:rPr>
          <w:rFonts w:ascii="Times New Roman" w:hAnsi="Times New Roman" w:cs="Times New Roman"/>
          <w:b/>
          <w:sz w:val="24"/>
          <w:szCs w:val="24"/>
        </w:rPr>
        <w:t>13.</w:t>
      </w:r>
      <w:r w:rsidRPr="00663171">
        <w:rPr>
          <w:rFonts w:ascii="Times New Roman" w:hAnsi="Times New Roman" w:cs="Times New Roman"/>
          <w:b/>
          <w:sz w:val="24"/>
          <w:szCs w:val="24"/>
        </w:rPr>
        <w:t xml:space="preserve"> Верны</w:t>
      </w:r>
      <w:r w:rsidRPr="00C71C0A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C71C0A">
        <w:rPr>
          <w:rFonts w:ascii="Times New Roman" w:hAnsi="Times New Roman" w:cs="Times New Roman"/>
          <w:b/>
          <w:sz w:val="24"/>
          <w:szCs w:val="24"/>
        </w:rPr>
        <w:t>суждения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Конституции РФ?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Конституция РФ обладает высшей юридической силой, ей должны соответствовать все законы и подзаконные акты.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Конституция РФ была принята большинством голосов Федерального собрания РФ.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3) верны оба суждения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 Б                   4) оба суждения неверны.</w:t>
      </w:r>
    </w:p>
    <w:p w:rsidR="00B41401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369">
        <w:rPr>
          <w:rFonts w:ascii="Times New Roman" w:hAnsi="Times New Roman" w:cs="Times New Roman"/>
          <w:b/>
          <w:sz w:val="24"/>
          <w:szCs w:val="24"/>
        </w:rPr>
        <w:t>14.</w:t>
      </w:r>
      <w:r w:rsidRPr="00663171">
        <w:rPr>
          <w:rFonts w:ascii="Times New Roman" w:hAnsi="Times New Roman" w:cs="Times New Roman"/>
          <w:b/>
          <w:sz w:val="24"/>
          <w:szCs w:val="24"/>
        </w:rPr>
        <w:t xml:space="preserve"> Верны</w:t>
      </w:r>
      <w:r w:rsidRPr="00C71C0A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C71C0A">
        <w:rPr>
          <w:rFonts w:ascii="Times New Roman" w:hAnsi="Times New Roman" w:cs="Times New Roman"/>
          <w:b/>
          <w:sz w:val="24"/>
          <w:szCs w:val="24"/>
        </w:rPr>
        <w:t>суждения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Президенте РФ?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Президент РФ решает вопросы гражданства РФ.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Президент РФ осуществляет помилование.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3) верны оба суждения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 Б                   4) оба суждения неверны</w:t>
      </w:r>
    </w:p>
    <w:p w:rsidR="00B41401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932BC">
        <w:rPr>
          <w:rFonts w:ascii="Times New Roman" w:hAnsi="Times New Roman" w:cs="Times New Roman"/>
          <w:b/>
          <w:sz w:val="24"/>
          <w:szCs w:val="24"/>
        </w:rPr>
        <w:t>.</w:t>
      </w:r>
      <w:r w:rsidRPr="00663171">
        <w:rPr>
          <w:rFonts w:ascii="Times New Roman" w:hAnsi="Times New Roman" w:cs="Times New Roman"/>
          <w:b/>
          <w:sz w:val="24"/>
          <w:szCs w:val="24"/>
        </w:rPr>
        <w:t xml:space="preserve"> Верны</w:t>
      </w:r>
      <w:r w:rsidRPr="00C71C0A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C71C0A">
        <w:rPr>
          <w:rFonts w:ascii="Times New Roman" w:hAnsi="Times New Roman" w:cs="Times New Roman"/>
          <w:b/>
          <w:sz w:val="24"/>
          <w:szCs w:val="24"/>
        </w:rPr>
        <w:t>суждения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гражданском обществе?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Гражданское общество включает разнообразные организации, созданные по инициативе населения.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Существование гражданского общества невозможно без понимания людьми своих прав и исполнения обязанностей.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3) верны оба суждения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 Б                   4) оба суждения неверны.</w:t>
      </w:r>
    </w:p>
    <w:p w:rsidR="00B41401" w:rsidRPr="003716D5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6D5">
        <w:rPr>
          <w:rFonts w:ascii="Times New Roman" w:hAnsi="Times New Roman" w:cs="Times New Roman"/>
          <w:b/>
          <w:sz w:val="24"/>
          <w:szCs w:val="24"/>
        </w:rPr>
        <w:t>16.Конституция РФ провозглашает РФ социальным государством. Это означает, что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власть осуществляется на основе разделения на законодательную, исполнительную и судебную ветви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народы, проживающие на территории РФ, имеют равные права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человек, его права и свободы признаются высшей ценностью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политика государства направлена на создание условий для достойной жизни человека.</w:t>
      </w:r>
    </w:p>
    <w:p w:rsidR="00B41401" w:rsidRPr="00B911F4" w:rsidRDefault="00B41401" w:rsidP="00B41401">
      <w:pPr>
        <w:rPr>
          <w:rFonts w:ascii="Times New Roman" w:hAnsi="Times New Roman" w:cs="Times New Roman"/>
          <w:b/>
          <w:sz w:val="24"/>
          <w:szCs w:val="24"/>
        </w:rPr>
      </w:pPr>
      <w:r w:rsidRPr="00B911F4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органами РФ и их компетенциями: к каждой позиции, данной в первом столбце, подберите позицию из второго столбца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B41401" w:rsidTr="00E55815">
        <w:tc>
          <w:tcPr>
            <w:tcW w:w="8046" w:type="dxa"/>
          </w:tcPr>
          <w:p w:rsidR="00B41401" w:rsidRDefault="00B41401" w:rsidP="00E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636" w:type="dxa"/>
          </w:tcPr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</w:tr>
      <w:tr w:rsidR="00B41401" w:rsidTr="00E55815">
        <w:tc>
          <w:tcPr>
            <w:tcW w:w="8046" w:type="dxa"/>
          </w:tcPr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А-Решение вопросов о доверии Правительству РФ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Б-Отрешение президента от должности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В-Роспуск Государственной думы</w:t>
            </w:r>
            <w:proofErr w:type="gramEnd"/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Г-Издаёт распоряжения и постановления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Д-Даёт согласие Президенту на назначение Председателя Правительства РФ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 назначает выборы Государственной Думы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Ё- Разрабатывает и принимает государственный бюджет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Президент РФ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Совет Федерации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Государственная 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Правительство РФ</w:t>
            </w:r>
          </w:p>
        </w:tc>
      </w:tr>
    </w:tbl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401" w:rsidRPr="00B41401" w:rsidRDefault="00B41401" w:rsidP="00B41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01">
        <w:rPr>
          <w:rFonts w:ascii="Times New Roman" w:hAnsi="Times New Roman" w:cs="Times New Roman"/>
          <w:b/>
          <w:sz w:val="24"/>
          <w:szCs w:val="24"/>
        </w:rPr>
        <w:t>В заданиях № 18- 22 вставьте пропущенные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1401" w:rsidRPr="00B5228B" w:rsidRDefault="00B41401" w:rsidP="00B41401">
      <w:pPr>
        <w:rPr>
          <w:rFonts w:ascii="Times New Roman" w:hAnsi="Times New Roman"/>
          <w:sz w:val="24"/>
          <w:szCs w:val="24"/>
        </w:rPr>
      </w:pPr>
      <w:r w:rsidRPr="00B5228B">
        <w:rPr>
          <w:rFonts w:ascii="Times New Roman" w:hAnsi="Times New Roman"/>
          <w:b/>
          <w:sz w:val="24"/>
          <w:szCs w:val="24"/>
        </w:rPr>
        <w:t>18.</w:t>
      </w:r>
      <w:r w:rsidRPr="00B5228B">
        <w:rPr>
          <w:rFonts w:ascii="Times New Roman" w:hAnsi="Times New Roman"/>
          <w:sz w:val="24"/>
          <w:szCs w:val="24"/>
        </w:rPr>
        <w:t>Порядок отношений работодателей и работников в процессе труда и по поводу труда устанавливает ____________________    право.</w:t>
      </w:r>
    </w:p>
    <w:p w:rsidR="00B41401" w:rsidRPr="00B5228B" w:rsidRDefault="00B41401" w:rsidP="00B41401">
      <w:pPr>
        <w:rPr>
          <w:rFonts w:ascii="Times New Roman" w:hAnsi="Times New Roman"/>
          <w:sz w:val="24"/>
          <w:szCs w:val="24"/>
        </w:rPr>
      </w:pPr>
      <w:r w:rsidRPr="00B5228B">
        <w:rPr>
          <w:rFonts w:ascii="Times New Roman" w:hAnsi="Times New Roman"/>
          <w:b/>
          <w:sz w:val="24"/>
          <w:szCs w:val="24"/>
        </w:rPr>
        <w:t xml:space="preserve">19. </w:t>
      </w:r>
      <w:r w:rsidRPr="00B5228B">
        <w:rPr>
          <w:rFonts w:ascii="Times New Roman" w:hAnsi="Times New Roman"/>
          <w:sz w:val="24"/>
          <w:szCs w:val="24"/>
        </w:rPr>
        <w:t>Нормы, регулирующие отношения между органами власти, лицами, наделёнными определёнными полномочиями, и гражданами составляют___________________________ право.</w:t>
      </w:r>
    </w:p>
    <w:p w:rsidR="00B41401" w:rsidRPr="00B5228B" w:rsidRDefault="00B41401" w:rsidP="00B41401">
      <w:pPr>
        <w:rPr>
          <w:rFonts w:ascii="Times New Roman" w:hAnsi="Times New Roman"/>
          <w:sz w:val="24"/>
          <w:szCs w:val="24"/>
        </w:rPr>
      </w:pPr>
      <w:r w:rsidRPr="00965D9D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28B">
        <w:rPr>
          <w:rFonts w:ascii="Times New Roman" w:hAnsi="Times New Roman"/>
          <w:sz w:val="24"/>
          <w:szCs w:val="24"/>
        </w:rPr>
        <w:t>Правовая к</w:t>
      </w:r>
      <w:r>
        <w:rPr>
          <w:rFonts w:ascii="Times New Roman" w:hAnsi="Times New Roman"/>
          <w:sz w:val="24"/>
          <w:szCs w:val="24"/>
        </w:rPr>
        <w:t>ультура личности составляет____________________________________________________________________________________________________________________________________________________________________________________________________________________________________________________________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401" w:rsidRPr="00B5228B" w:rsidRDefault="00B41401" w:rsidP="00B41401">
      <w:pPr>
        <w:rPr>
          <w:rFonts w:ascii="Times New Roman" w:hAnsi="Times New Roman"/>
          <w:sz w:val="24"/>
          <w:szCs w:val="24"/>
        </w:rPr>
      </w:pPr>
      <w:proofErr w:type="gramStart"/>
      <w:r w:rsidRPr="00965D9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</w:t>
      </w:r>
      <w:r w:rsidRPr="00B5228B">
        <w:rPr>
          <w:rFonts w:ascii="Times New Roman" w:hAnsi="Times New Roman"/>
          <w:sz w:val="24"/>
          <w:szCs w:val="24"/>
        </w:rPr>
        <w:t>в РФ обеспечивает самостоятельное решение населением вопросов, не относящихся к компетенции центральных органов.</w:t>
      </w:r>
    </w:p>
    <w:p w:rsidR="00B41401" w:rsidRDefault="00B41401" w:rsidP="00B41401">
      <w:pPr>
        <w:rPr>
          <w:rFonts w:ascii="Times New Roman" w:hAnsi="Times New Roman"/>
          <w:sz w:val="24"/>
          <w:szCs w:val="24"/>
        </w:rPr>
      </w:pPr>
      <w:r w:rsidRPr="00965D9D">
        <w:rPr>
          <w:rFonts w:ascii="Times New Roman" w:hAnsi="Times New Roman"/>
          <w:b/>
          <w:sz w:val="24"/>
          <w:szCs w:val="24"/>
        </w:rPr>
        <w:t>22.</w:t>
      </w:r>
      <w:r w:rsidRPr="00B5228B">
        <w:rPr>
          <w:rFonts w:ascii="Times New Roman" w:hAnsi="Times New Roman"/>
          <w:sz w:val="24"/>
          <w:szCs w:val="24"/>
        </w:rPr>
        <w:t xml:space="preserve">Принимаемые в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B5228B">
        <w:rPr>
          <w:rFonts w:ascii="Times New Roman" w:hAnsi="Times New Roman"/>
          <w:sz w:val="24"/>
          <w:szCs w:val="24"/>
        </w:rPr>
        <w:t xml:space="preserve">законы поступают на одобрение </w:t>
      </w:r>
      <w:proofErr w:type="gramStart"/>
      <w:r w:rsidRPr="00B5228B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___________________________, а потом направляются __________________, который в </w:t>
      </w:r>
      <w:proofErr w:type="spellStart"/>
      <w:r>
        <w:rPr>
          <w:rFonts w:ascii="Times New Roman" w:hAnsi="Times New Roman"/>
          <w:sz w:val="24"/>
          <w:szCs w:val="24"/>
        </w:rPr>
        <w:t>течение_______</w:t>
      </w:r>
      <w:r w:rsidRPr="00B5228B">
        <w:rPr>
          <w:rFonts w:ascii="Times New Roman" w:hAnsi="Times New Roman"/>
          <w:sz w:val="24"/>
          <w:szCs w:val="24"/>
        </w:rPr>
        <w:t>дней</w:t>
      </w:r>
      <w:proofErr w:type="spellEnd"/>
      <w:r w:rsidRPr="00B5228B">
        <w:rPr>
          <w:rFonts w:ascii="Times New Roman" w:hAnsi="Times New Roman"/>
          <w:sz w:val="24"/>
          <w:szCs w:val="24"/>
        </w:rPr>
        <w:t xml:space="preserve"> подписывает закон и обнародует его. </w:t>
      </w:r>
    </w:p>
    <w:p w:rsidR="00B41401" w:rsidRPr="00B911F4" w:rsidRDefault="00B41401" w:rsidP="00B41401">
      <w:pPr>
        <w:rPr>
          <w:rFonts w:ascii="Times New Roman" w:hAnsi="Times New Roman" w:cs="Times New Roman"/>
          <w:b/>
          <w:sz w:val="24"/>
          <w:szCs w:val="24"/>
        </w:rPr>
      </w:pPr>
      <w:r w:rsidRPr="00965D9D">
        <w:rPr>
          <w:rFonts w:ascii="Times New Roman" w:hAnsi="Times New Roman"/>
          <w:b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1F4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отличительными признаками и политическими организациями, к которым они относятся</w:t>
      </w:r>
      <w:r w:rsidRPr="00B911F4">
        <w:rPr>
          <w:rFonts w:ascii="Times New Roman" w:hAnsi="Times New Roman" w:cs="Times New Roman"/>
          <w:b/>
          <w:sz w:val="24"/>
          <w:szCs w:val="24"/>
        </w:rPr>
        <w:t>: к каждой позиции, данной в первом столбце, подберите позицию из второго столбца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B41401" w:rsidTr="00E55815">
        <w:tc>
          <w:tcPr>
            <w:tcW w:w="8046" w:type="dxa"/>
          </w:tcPr>
          <w:p w:rsidR="00B41401" w:rsidRDefault="00B41401" w:rsidP="00E5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</w:p>
        </w:tc>
        <w:tc>
          <w:tcPr>
            <w:tcW w:w="2636" w:type="dxa"/>
          </w:tcPr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B41401" w:rsidTr="00E55815">
        <w:tc>
          <w:tcPr>
            <w:tcW w:w="8046" w:type="dxa"/>
          </w:tcPr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издание законов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исключительное право сбора налогов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стремление к получению власти по результатам избирательных кампаний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формирование вооружённых сил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представление интересов отдельных групп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государство</w:t>
            </w:r>
          </w:p>
          <w:p w:rsidR="00B41401" w:rsidRDefault="00B41401" w:rsidP="00E5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политическая партия</w:t>
            </w:r>
          </w:p>
        </w:tc>
      </w:tr>
    </w:tbl>
    <w:p w:rsidR="00B41401" w:rsidRDefault="00B41401" w:rsidP="00B41401">
      <w:pPr>
        <w:rPr>
          <w:rFonts w:ascii="Times New Roman" w:hAnsi="Times New Roman"/>
          <w:sz w:val="24"/>
          <w:szCs w:val="24"/>
        </w:rPr>
      </w:pPr>
    </w:p>
    <w:p w:rsidR="00B41401" w:rsidRDefault="00B41401" w:rsidP="00B4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D9D">
        <w:rPr>
          <w:rFonts w:ascii="Times New Roman" w:hAnsi="Times New Roman" w:cs="Times New Roman"/>
          <w:b/>
          <w:sz w:val="24"/>
          <w:szCs w:val="24"/>
        </w:rPr>
        <w:t>24. Что является примером моральной нормы?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44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местах запрещается нецензурная брань.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На свадьбе на невесте должны быть надеты белое платье и фата.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Чистить зубы следует 2 раза в день.</w:t>
      </w:r>
    </w:p>
    <w:p w:rsid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Нельзя бросить друга в трудной жизненной ситуации.</w:t>
      </w:r>
    </w:p>
    <w:p w:rsidR="00B41401" w:rsidRPr="00965D9D" w:rsidRDefault="00B41401" w:rsidP="00B41401">
      <w:pPr>
        <w:spacing w:after="0"/>
        <w:rPr>
          <w:rFonts w:ascii="Times New Roman" w:hAnsi="Times New Roman"/>
          <w:b/>
          <w:sz w:val="24"/>
          <w:szCs w:val="24"/>
        </w:rPr>
      </w:pPr>
      <w:r w:rsidRPr="00965D9D">
        <w:rPr>
          <w:rFonts w:ascii="Times New Roman" w:hAnsi="Times New Roman"/>
          <w:b/>
          <w:sz w:val="24"/>
          <w:szCs w:val="24"/>
        </w:rPr>
        <w:t>25. Что относится к полномочиям судебной власти в РФ?</w:t>
      </w:r>
    </w:p>
    <w:p w:rsidR="00B41401" w:rsidRDefault="00B41401" w:rsidP="00B41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управление федеральной собственностью</w:t>
      </w:r>
    </w:p>
    <w:p w:rsidR="00B41401" w:rsidRDefault="00B41401" w:rsidP="00B41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определение даты выборов Президента РФ</w:t>
      </w:r>
    </w:p>
    <w:p w:rsidR="00B41401" w:rsidRDefault="00B41401" w:rsidP="00B41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разрешение различных правовых споров</w:t>
      </w:r>
    </w:p>
    <w:p w:rsidR="00B41401" w:rsidRPr="00B5228B" w:rsidRDefault="00B41401" w:rsidP="00B41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назначение высшего командования Вооружёнными Силами РФ.</w:t>
      </w:r>
    </w:p>
    <w:p w:rsidR="00B41401" w:rsidRPr="00B41401" w:rsidRDefault="00B41401" w:rsidP="00B41401">
      <w:pPr>
        <w:pStyle w:val="Style14"/>
        <w:widowControl/>
        <w:spacing w:before="79" w:line="267" w:lineRule="exact"/>
        <w:ind w:left="563"/>
        <w:jc w:val="left"/>
        <w:rPr>
          <w:rStyle w:val="FontStyle160"/>
          <w:rFonts w:ascii="Times New Roman" w:hAnsi="Times New Roman" w:cs="Times New Roman"/>
          <w:b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b/>
          <w:sz w:val="24"/>
          <w:szCs w:val="24"/>
        </w:rPr>
        <w:t xml:space="preserve">26. Найдите в приведенном списке конституционные требования к судьям судов РФ. </w:t>
      </w:r>
    </w:p>
    <w:p w:rsidR="00B41401" w:rsidRPr="00B41401" w:rsidRDefault="00B41401" w:rsidP="00B41401">
      <w:pPr>
        <w:pStyle w:val="Style70"/>
        <w:widowControl/>
        <w:numPr>
          <w:ilvl w:val="0"/>
          <w:numId w:val="1"/>
        </w:numPr>
        <w:tabs>
          <w:tab w:val="left" w:pos="896"/>
        </w:tabs>
        <w:spacing w:before="75" w:line="267" w:lineRule="exact"/>
        <w:ind w:left="568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гражданство Российской Федерации</w:t>
      </w:r>
    </w:p>
    <w:p w:rsidR="00B41401" w:rsidRPr="00B41401" w:rsidRDefault="00B41401" w:rsidP="00B41401">
      <w:pPr>
        <w:pStyle w:val="Style70"/>
        <w:widowControl/>
        <w:numPr>
          <w:ilvl w:val="0"/>
          <w:numId w:val="1"/>
        </w:numPr>
        <w:tabs>
          <w:tab w:val="left" w:pos="896"/>
        </w:tabs>
        <w:spacing w:line="267" w:lineRule="exact"/>
        <w:ind w:left="568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стаж работы по юридической специальности не менее 5 лет</w:t>
      </w:r>
    </w:p>
    <w:p w:rsidR="00B41401" w:rsidRPr="00B41401" w:rsidRDefault="00B41401" w:rsidP="00B41401">
      <w:pPr>
        <w:pStyle w:val="Style70"/>
        <w:widowControl/>
        <w:numPr>
          <w:ilvl w:val="0"/>
          <w:numId w:val="1"/>
        </w:numPr>
        <w:tabs>
          <w:tab w:val="left" w:pos="896"/>
        </w:tabs>
        <w:spacing w:line="267" w:lineRule="exact"/>
        <w:ind w:left="568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постоянное проживание в стране не менее 10 лет</w:t>
      </w:r>
    </w:p>
    <w:p w:rsidR="00B41401" w:rsidRPr="00B41401" w:rsidRDefault="00B41401" w:rsidP="00B41401">
      <w:pPr>
        <w:pStyle w:val="Style70"/>
        <w:widowControl/>
        <w:numPr>
          <w:ilvl w:val="0"/>
          <w:numId w:val="1"/>
        </w:numPr>
        <w:tabs>
          <w:tab w:val="left" w:pos="896"/>
        </w:tabs>
        <w:spacing w:line="267" w:lineRule="exact"/>
        <w:ind w:left="568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достижение 25-летнего возраста</w:t>
      </w:r>
    </w:p>
    <w:p w:rsidR="00B41401" w:rsidRPr="00B41401" w:rsidRDefault="00B41401" w:rsidP="00B41401">
      <w:pPr>
        <w:pStyle w:val="Style70"/>
        <w:widowControl/>
        <w:numPr>
          <w:ilvl w:val="0"/>
          <w:numId w:val="1"/>
        </w:numPr>
        <w:tabs>
          <w:tab w:val="left" w:pos="896"/>
        </w:tabs>
        <w:spacing w:line="267" w:lineRule="exact"/>
        <w:ind w:left="568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высшее историческое образование</w:t>
      </w:r>
    </w:p>
    <w:p w:rsidR="00B41401" w:rsidRPr="00B41401" w:rsidRDefault="00B41401" w:rsidP="00B41401">
      <w:pPr>
        <w:pStyle w:val="Style14"/>
        <w:widowControl/>
        <w:spacing w:before="107" w:line="240" w:lineRule="auto"/>
        <w:ind w:firstLine="0"/>
        <w:jc w:val="left"/>
        <w:rPr>
          <w:rStyle w:val="FontStyle160"/>
          <w:rFonts w:ascii="Times New Roman" w:hAnsi="Times New Roman" w:cs="Times New Roman"/>
          <w:b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b/>
          <w:sz w:val="24"/>
          <w:szCs w:val="24"/>
        </w:rPr>
        <w:t>27. В состав Правительства РФ входит правоохранительный орган</w:t>
      </w:r>
    </w:p>
    <w:p w:rsidR="00B41401" w:rsidRPr="00B41401" w:rsidRDefault="00B41401" w:rsidP="00B41401">
      <w:pPr>
        <w:pStyle w:val="Style117"/>
        <w:widowControl/>
        <w:numPr>
          <w:ilvl w:val="0"/>
          <w:numId w:val="2"/>
        </w:numPr>
        <w:tabs>
          <w:tab w:val="left" w:pos="915"/>
        </w:tabs>
        <w:spacing w:before="84"/>
        <w:ind w:left="591" w:firstLine="0"/>
        <w:jc w:val="left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Арбитражный Суд</w:t>
      </w:r>
    </w:p>
    <w:p w:rsidR="00B41401" w:rsidRPr="00B41401" w:rsidRDefault="00B41401" w:rsidP="00B41401">
      <w:pPr>
        <w:pStyle w:val="Style117"/>
        <w:widowControl/>
        <w:numPr>
          <w:ilvl w:val="0"/>
          <w:numId w:val="2"/>
        </w:numPr>
        <w:tabs>
          <w:tab w:val="left" w:pos="915"/>
        </w:tabs>
        <w:ind w:left="591" w:firstLine="0"/>
        <w:jc w:val="left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B41401" w:rsidRPr="00B41401" w:rsidRDefault="00B41401" w:rsidP="00B41401">
      <w:pPr>
        <w:pStyle w:val="Style117"/>
        <w:widowControl/>
        <w:numPr>
          <w:ilvl w:val="0"/>
          <w:numId w:val="2"/>
        </w:numPr>
        <w:tabs>
          <w:tab w:val="left" w:pos="915"/>
        </w:tabs>
        <w:ind w:left="591" w:firstLine="0"/>
        <w:jc w:val="left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Верховный Суд РФ</w:t>
      </w:r>
      <w:bookmarkStart w:id="0" w:name="_GoBack"/>
      <w:bookmarkEnd w:id="0"/>
    </w:p>
    <w:p w:rsidR="00B41401" w:rsidRPr="00B41401" w:rsidRDefault="00B41401" w:rsidP="00B41401">
      <w:pPr>
        <w:pStyle w:val="Style117"/>
        <w:widowControl/>
        <w:numPr>
          <w:ilvl w:val="0"/>
          <w:numId w:val="2"/>
        </w:numPr>
        <w:tabs>
          <w:tab w:val="left" w:pos="915"/>
        </w:tabs>
        <w:ind w:left="591" w:firstLine="0"/>
        <w:jc w:val="left"/>
        <w:rPr>
          <w:rStyle w:val="FontStyle160"/>
          <w:rFonts w:ascii="Times New Roman" w:hAnsi="Times New Roman" w:cs="Times New Roman"/>
          <w:sz w:val="24"/>
          <w:szCs w:val="24"/>
        </w:rPr>
      </w:pPr>
      <w:r w:rsidRPr="00B41401">
        <w:rPr>
          <w:rStyle w:val="FontStyle160"/>
          <w:rFonts w:ascii="Times New Roman" w:hAnsi="Times New Roman" w:cs="Times New Roman"/>
          <w:sz w:val="24"/>
          <w:szCs w:val="24"/>
        </w:rPr>
        <w:t>Генеральная прокуратура РФ</w:t>
      </w:r>
    </w:p>
    <w:p w:rsidR="00B41401" w:rsidRPr="00B41401" w:rsidRDefault="00B41401" w:rsidP="00B41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1401" w:rsidRPr="00B41401" w:rsidSect="00AD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AD4"/>
    <w:multiLevelType w:val="singleLevel"/>
    <w:tmpl w:val="605E4AE0"/>
    <w:lvl w:ilvl="0">
      <w:start w:val="1"/>
      <w:numFmt w:val="decimal"/>
      <w:lvlText w:val="%1)"/>
      <w:legacy w:legacy="1" w:legacySpace="0" w:legacyIndent="324"/>
      <w:lvlJc w:val="left"/>
      <w:rPr>
        <w:rFonts w:ascii="Century Schoolbook" w:hAnsi="Century Schoolbook" w:cs="Times New Roman" w:hint="default"/>
      </w:rPr>
    </w:lvl>
  </w:abstractNum>
  <w:abstractNum w:abstractNumId="1">
    <w:nsid w:val="3B893115"/>
    <w:multiLevelType w:val="singleLevel"/>
    <w:tmpl w:val="6A8A8C0C"/>
    <w:lvl w:ilvl="0">
      <w:start w:val="1"/>
      <w:numFmt w:val="decimal"/>
      <w:lvlText w:val="%1)"/>
      <w:legacy w:legacy="1" w:legacySpace="0" w:legacyIndent="328"/>
      <w:lvlJc w:val="left"/>
      <w:rPr>
        <w:rFonts w:ascii="Century Schoolbook" w:hAnsi="Century Schoolbook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1E"/>
    <w:rsid w:val="0009435E"/>
    <w:rsid w:val="0019508F"/>
    <w:rsid w:val="00221175"/>
    <w:rsid w:val="0025624F"/>
    <w:rsid w:val="003F3F6F"/>
    <w:rsid w:val="004E3CFB"/>
    <w:rsid w:val="006824A4"/>
    <w:rsid w:val="00703ECE"/>
    <w:rsid w:val="008A0DAC"/>
    <w:rsid w:val="0098741E"/>
    <w:rsid w:val="009E498D"/>
    <w:rsid w:val="00A0418A"/>
    <w:rsid w:val="00A31CEB"/>
    <w:rsid w:val="00AD2E2E"/>
    <w:rsid w:val="00B41401"/>
    <w:rsid w:val="00B54FCE"/>
    <w:rsid w:val="00C02FE5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6795-7200-4816-ADBF-E95DD1E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4E3CF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E3CFB"/>
  </w:style>
  <w:style w:type="character" w:styleId="a6">
    <w:name w:val="Hyperlink"/>
    <w:basedOn w:val="a0"/>
    <w:uiPriority w:val="99"/>
    <w:unhideWhenUsed/>
    <w:rsid w:val="0025624F"/>
    <w:rPr>
      <w:color w:val="0563C1" w:themeColor="hyperlink"/>
      <w:u w:val="single"/>
    </w:rPr>
  </w:style>
  <w:style w:type="paragraph" w:customStyle="1" w:styleId="Style14">
    <w:name w:val="Style14"/>
    <w:basedOn w:val="a"/>
    <w:uiPriority w:val="99"/>
    <w:rsid w:val="00B41401"/>
    <w:pPr>
      <w:widowControl w:val="0"/>
      <w:autoSpaceDE w:val="0"/>
      <w:autoSpaceDN w:val="0"/>
      <w:adjustRightInd w:val="0"/>
      <w:spacing w:after="0" w:line="274" w:lineRule="exact"/>
      <w:ind w:hanging="56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B414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0">
    <w:name w:val="Font Style160"/>
    <w:basedOn w:val="a0"/>
    <w:uiPriority w:val="99"/>
    <w:rsid w:val="00B41401"/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Style117">
    <w:name w:val="Style117"/>
    <w:basedOn w:val="a"/>
    <w:uiPriority w:val="99"/>
    <w:rsid w:val="00B41401"/>
    <w:pPr>
      <w:widowControl w:val="0"/>
      <w:autoSpaceDE w:val="0"/>
      <w:autoSpaceDN w:val="0"/>
      <w:adjustRightInd w:val="0"/>
      <w:spacing w:after="0" w:line="272" w:lineRule="exact"/>
      <w:ind w:hanging="32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na.org/obshhestvoznanie/nauka_i_obrazovani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2020-03-25T13:19:00Z</dcterms:created>
  <dcterms:modified xsi:type="dcterms:W3CDTF">2020-05-03T16:52:00Z</dcterms:modified>
</cp:coreProperties>
</file>